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16   64 8  0.75   tableforsize  2的次方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HashMap 要兼顾的是put  get 方法的性能 和内存空间</w:t>
      </w:r>
    </w:p>
    <w:p>
      <w:r>
        <w:drawing>
          <wp:inline distT="0" distB="0" distL="114300" distR="114300">
            <wp:extent cx="5264150" cy="659130"/>
            <wp:effectExtent l="0" t="0" r="88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37840"/>
            <wp:effectExtent l="0" t="0" r="127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继承体系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是hashMap 中的 静态内部类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AQS</w:t>
      </w:r>
    </w:p>
    <w:p>
      <w:r>
        <w:drawing>
          <wp:inline distT="0" distB="0" distL="114300" distR="114300">
            <wp:extent cx="5273675" cy="2955290"/>
            <wp:effectExtent l="0" t="0" r="1460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68705"/>
            <wp:effectExtent l="0" t="0" r="190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静态内部类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就是散列表中的元素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数组加链表 加红黑树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桶位计算公式  h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2824480"/>
            <wp:effectExtent l="0" t="0" r="889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解决链化问题  可以提高查找效率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扩容是为了提高查找性能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默认16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缺省负载因子0.75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Treeify 8</w:t>
      </w:r>
    </w:p>
    <w:p>
      <w:r>
        <w:drawing>
          <wp:inline distT="0" distB="0" distL="114300" distR="114300">
            <wp:extent cx="5274310" cy="998220"/>
            <wp:effectExtent l="0" t="0" r="139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树化阈值有两个</w:t>
      </w:r>
    </w:p>
    <w:p/>
    <w:p>
      <w:r>
        <w:drawing>
          <wp:inline distT="0" distB="0" distL="114300" distR="114300">
            <wp:extent cx="5267325" cy="681990"/>
            <wp:effectExtent l="0" t="0" r="571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散列表结构</w:t>
      </w:r>
    </w:p>
    <w:p>
      <w:r>
        <w:drawing>
          <wp:inline distT="0" distB="0" distL="114300" distR="114300">
            <wp:extent cx="5270500" cy="108966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39140"/>
            <wp:effectExtent l="0" t="0" r="444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5860" cy="97536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36955"/>
            <wp:effectExtent l="0" t="0" r="698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41033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3246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3850"/>
            <wp:effectExtent l="0" t="0" r="952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013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初始Threshold 计算方式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67200" cy="2895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59865"/>
            <wp:effectExtent l="0" t="0" r="1460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根据大小 跟定初始的table size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92070"/>
            <wp:effectExtent l="0" t="0" r="5080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扩容阈值只能是2的次方数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的最终hash值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使得高位16位置与地位16位置  进行异或运算 使得三十二位都参与 桶位置的计算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高低十六位与 ，可以避免低十六位相同的hash 值发生碰撞</w:t>
      </w:r>
    </w:p>
    <w:p>
      <w:r>
        <w:drawing>
          <wp:inline distT="0" distB="0" distL="114300" distR="114300">
            <wp:extent cx="5265420" cy="1216025"/>
            <wp:effectExtent l="0" t="0" r="762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164590"/>
            <wp:effectExtent l="0" t="0" r="698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514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木桶位置计算公式是</w:t>
      </w:r>
    </w:p>
    <w:p>
      <w:r>
        <w:drawing>
          <wp:inline distT="0" distB="0" distL="114300" distR="114300">
            <wp:extent cx="3208020" cy="67818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 计算公式 hash 值与向右移动 的16位 进行亦或运算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把高位的hash 值也参与到桶的位置的计算dang'zh</w:t>
      </w:r>
    </w:p>
    <w:p>
      <w:r>
        <w:drawing>
          <wp:inline distT="0" distB="0" distL="114300" distR="114300">
            <wp:extent cx="5273675" cy="1118235"/>
            <wp:effectExtent l="0" t="0" r="146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方法</w:t>
      </w:r>
    </w:p>
    <w:p>
      <w:r>
        <w:drawing>
          <wp:inline distT="0" distB="0" distL="114300" distR="114300">
            <wp:extent cx="5269865" cy="2948305"/>
            <wp:effectExtent l="0" t="0" r="317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局部变量没有报错</w:t>
      </w:r>
    </w:p>
    <w:p>
      <w:r>
        <w:drawing>
          <wp:inline distT="0" distB="0" distL="114300" distR="114300">
            <wp:extent cx="5269865" cy="464185"/>
            <wp:effectExtent l="0" t="0" r="317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计算桶位置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如果没有数据  直接放入</w:t>
      </w:r>
    </w:p>
    <w:p>
      <w:r>
        <w:drawing>
          <wp:inline distT="0" distB="0" distL="114300" distR="114300">
            <wp:extent cx="5272405" cy="535305"/>
            <wp:effectExtent l="0" t="0" r="635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28980"/>
            <wp:effectExtent l="0" t="0" r="63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如果桶位置相同  将node 临时存入  node e</w:t>
      </w:r>
    </w:p>
    <w:p>
      <w:r>
        <w:drawing>
          <wp:inline distT="0" distB="0" distL="114300" distR="114300">
            <wp:extent cx="5262880" cy="1127760"/>
            <wp:effectExtent l="0" t="0" r="1016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如果根据 算出的index 是树，放入tree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89255"/>
            <wp:effectExtent l="0" t="0" r="63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否则是链表</w:t>
      </w:r>
    </w:p>
    <w:p>
      <w:r>
        <w:drawing>
          <wp:inline distT="0" distB="0" distL="114300" distR="114300">
            <wp:extent cx="5273040" cy="206629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找到e 之后替换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517525"/>
            <wp:effectExtent l="0" t="0" r="698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遍历到链表最后一个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加入，加完之后 校验，如果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触发树化操作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06629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Resize 方法详解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为什么需要扩容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 防止链表过长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newCap  newThr</w:t>
      </w:r>
    </w:p>
    <w:p>
      <w:r>
        <w:drawing>
          <wp:inline distT="0" distB="0" distL="114300" distR="114300">
            <wp:extent cx="5272405" cy="1841500"/>
            <wp:effectExtent l="0" t="0" r="63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2755"/>
            <wp:effectExtent l="0" t="0" r="63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080135"/>
            <wp:effectExtent l="0" t="0" r="1079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58470"/>
            <wp:effectExtent l="0" t="0" r="635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这里写错了 是Threshold = 0 </w:t>
      </w:r>
    </w:p>
    <w:p>
      <w:r>
        <w:drawing>
          <wp:inline distT="0" distB="0" distL="114300" distR="114300">
            <wp:extent cx="5273040" cy="581025"/>
            <wp:effectExtent l="0" t="0" r="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558290"/>
            <wp:effectExtent l="0" t="0" r="10160" b="114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69975"/>
            <wp:effectExtent l="0" t="0" r="635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055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741680"/>
            <wp:effectExtent l="0" t="0" r="508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196840" cy="7543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将原数据复制到新扩容的列表中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092200"/>
            <wp:effectExtent l="0" t="0" r="381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9915"/>
            <wp:effectExtent l="0" t="0" r="444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扩容中链表的处理</w:t>
      </w:r>
    </w:p>
    <w:p>
      <w:r>
        <w:drawing>
          <wp:inline distT="0" distB="0" distL="114300" distR="114300">
            <wp:extent cx="5273040" cy="3279775"/>
            <wp:effectExtent l="0" t="0" r="0" b="1206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737235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将链表拆分成 高链和低链表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链表的添加 算法</w:t>
      </w:r>
    </w:p>
    <w:p>
      <w:r>
        <w:drawing>
          <wp:inline distT="0" distB="0" distL="114300" distR="114300">
            <wp:extent cx="5271770" cy="3206750"/>
            <wp:effectExtent l="0" t="0" r="127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54505"/>
            <wp:effectExtent l="0" t="0" r="0" b="133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70225"/>
            <wp:effectExtent l="0" t="0" r="63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为什么是2的n次方：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性能考虑，位运算最快。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为了更快的性能。Hash 计算node 需要防止的table 索引位置  是与与运算，更快，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扩容时候 也是通过位运算 而不是取余或者乘法， 位运算最快。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 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543050"/>
            <wp:effectExtent l="0" t="0" r="762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一直是p 的下一个节点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230" cy="2401570"/>
            <wp:effectExtent l="0" t="0" r="381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 xml:space="preserve"> 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</w:t>
      </w:r>
    </w:p>
    <w:p>
      <w:r>
        <w:drawing>
          <wp:inline distT="0" distB="0" distL="114300" distR="114300">
            <wp:extent cx="5273675" cy="1053465"/>
            <wp:effectExtent l="0" t="0" r="14605" b="133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Sychronized</w:t>
      </w:r>
    </w:p>
    <w:p>
      <w:r>
        <w:drawing>
          <wp:inline distT="0" distB="0" distL="114300" distR="114300">
            <wp:extent cx="4488180" cy="1546860"/>
            <wp:effectExtent l="0" t="0" r="762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59130"/>
            <wp:effectExtent l="0" t="0" r="2540" b="1143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1665"/>
            <wp:effectExtent l="0" t="0" r="1460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 计数器+1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 compare and Set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在cpu 级别 是原子的</w:t>
      </w:r>
    </w:p>
    <w:p>
      <w:r>
        <w:drawing>
          <wp:inline distT="0" distB="0" distL="114300" distR="114300">
            <wp:extent cx="5272405" cy="2716530"/>
            <wp:effectExtent l="0" t="0" r="635" b="1143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一个时间只能有一个cas</w:t>
      </w:r>
    </w:p>
    <w:p>
      <w:r>
        <w:drawing>
          <wp:inline distT="0" distB="0" distL="114300" distR="114300">
            <wp:extent cx="5269230" cy="2261870"/>
            <wp:effectExtent l="0" t="0" r="381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线程2 会再次读取  尝试递增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69049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ConcurrentHashMap</w:t>
      </w:r>
    </w:p>
    <w:p>
      <w:r>
        <w:drawing>
          <wp:inline distT="0" distB="0" distL="114300" distR="114300">
            <wp:extent cx="5271135" cy="2028190"/>
            <wp:effectExtent l="0" t="0" r="190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4355"/>
            <wp:effectExtent l="0" t="0" r="190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45210"/>
            <wp:effectExtent l="0" t="0" r="635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73405"/>
            <wp:effectExtent l="0" t="0" r="381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AQS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Abstract queue sychronizer</w:t>
      </w:r>
    </w:p>
    <w:p/>
    <w:p>
      <w:r>
        <w:drawing>
          <wp:inline distT="0" distB="0" distL="114300" distR="114300">
            <wp:extent cx="5271135" cy="1563370"/>
            <wp:effectExtent l="0" t="0" r="1905" b="635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还有一种加索的方法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  基于AQS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线程1 拿到锁 线程2 会等待</w:t>
      </w:r>
    </w:p>
    <w:p>
      <w:r>
        <w:drawing>
          <wp:inline distT="0" distB="0" distL="114300" distR="114300">
            <wp:extent cx="5269865" cy="2434590"/>
            <wp:effectExtent l="0" t="0" r="3175" b="381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线程1 释放之后  status 会变成0   加锁线程会变为null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会唤醒 等待队列</w:t>
      </w:r>
    </w:p>
    <w:p/>
    <w:p>
      <w:r>
        <w:drawing>
          <wp:inline distT="0" distB="0" distL="114300" distR="114300">
            <wp:extent cx="5269230" cy="2855595"/>
            <wp:effectExtent l="0" t="0" r="3810" b="952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非公平锁是不公平的，先后顺序不公平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默认构造函数无参，非公平</w:t>
      </w:r>
    </w:p>
    <w:p>
      <w:r>
        <w:drawing>
          <wp:inline distT="0" distB="0" distL="114300" distR="114300">
            <wp:extent cx="5266690" cy="671195"/>
            <wp:effectExtent l="0" t="0" r="6350" b="1460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就是公平锁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线程池底层</w:t>
      </w:r>
    </w:p>
    <w:p>
      <w:r>
        <w:drawing>
          <wp:inline distT="0" distB="0" distL="114300" distR="114300">
            <wp:extent cx="5266690" cy="998220"/>
            <wp:effectExtent l="0" t="0" r="6350" b="762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线程执行完任务后 会阻塞在队列 等待队列的任务</w:t>
      </w:r>
    </w:p>
    <w:p>
      <w:r>
        <w:drawing>
          <wp:inline distT="0" distB="0" distL="114300" distR="114300">
            <wp:extent cx="5269865" cy="1849755"/>
            <wp:effectExtent l="0" t="0" r="3175" b="952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再创建任务 开启线程 coresize =3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1610995"/>
            <wp:effectExtent l="0" t="0" r="13970" b="4445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线程都会去到阻塞队列中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再提交新任务会进入队列</w:t>
      </w:r>
    </w:p>
    <w:p>
      <w:r>
        <w:drawing>
          <wp:inline distT="0" distB="0" distL="114300" distR="114300">
            <wp:extent cx="5273040" cy="1548130"/>
            <wp:effectExtent l="0" t="0" r="0" b="635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先把线程创建为和coresize 一样的数量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56590"/>
            <wp:effectExtent l="0" t="0" r="13970" b="1397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长度无限大 </w:t>
      </w:r>
    </w:p>
    <w:p>
      <w:r>
        <w:drawing>
          <wp:inline distT="0" distB="0" distL="114300" distR="114300">
            <wp:extent cx="5266690" cy="670560"/>
            <wp:effectExtent l="0" t="0" r="6350" b="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线程池的核心参数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3515" cy="290830"/>
            <wp:effectExtent l="0" t="0" r="9525" b="1397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412240"/>
            <wp:effectExtent l="0" t="0" r="7620" b="508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队列满了之后 可以创建额外的线程</w:t>
      </w:r>
    </w:p>
    <w:p>
      <w:r>
        <w:drawing>
          <wp:inline distT="0" distB="0" distL="114300" distR="114300">
            <wp:extent cx="5269865" cy="2192020"/>
            <wp:effectExtent l="0" t="0" r="317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到maxmum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额外的线程也会去队列中取到任务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队列空了之后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过了keepalivetime 的时间 就会被销毁</w:t>
      </w:r>
    </w:p>
    <w:p>
      <w:r>
        <w:drawing>
          <wp:inline distT="0" distB="0" distL="114300" distR="114300">
            <wp:extent cx="5271770" cy="597535"/>
            <wp:effectExtent l="0" t="0" r="1270" b="12065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4510"/>
            <wp:effectExtent l="0" t="0" r="635" b="889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65420" cy="1424940"/>
            <wp:effectExtent l="0" t="0" r="7620" b="762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54355"/>
            <wp:effectExtent l="0" t="0" r="14605" b="9525"/>
            <wp:docPr id="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325" cy="347345"/>
            <wp:effectExtent l="0" t="0" r="5715" b="3175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1800225"/>
            <wp:effectExtent l="0" t="0" r="3175" b="13335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导致任务积压在队列中 导致oom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Maxmumpoolsize 也会崩溃掉</w:t>
      </w:r>
    </w:p>
    <w:p>
      <w:r>
        <w:drawing>
          <wp:inline distT="0" distB="0" distL="114300" distR="114300">
            <wp:extent cx="5273675" cy="1909445"/>
            <wp:effectExtent l="0" t="0" r="14605" b="10795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解决方案  两个方面限制 maxmumPoolsize 以及把队列设置为有界</w:t>
      </w:r>
    </w:p>
    <w:p>
      <w:r>
        <w:drawing>
          <wp:inline distT="0" distB="0" distL="114300" distR="114300">
            <wp:extent cx="5271770" cy="730885"/>
            <wp:effectExtent l="0" t="0" r="1270" b="635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如果宕机 ，线程池阻塞队列中的请求怎么办？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705" cy="1209675"/>
            <wp:effectExtent l="0" t="0" r="13335" b="9525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44040"/>
            <wp:effectExtent l="0" t="0" r="5715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内存模型的理解</w:t>
      </w:r>
    </w:p>
    <w:p>
      <w:r>
        <w:drawing>
          <wp:inline distT="0" distB="0" distL="114300" distR="114300">
            <wp:extent cx="5274310" cy="1119505"/>
            <wp:effectExtent l="0" t="0" r="13970" b="8255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6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7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5440" cy="2099310"/>
            <wp:effectExtent l="0" t="0" r="10160" b="381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3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4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2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5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两个线程  执行increment 操作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 对变量 执行 的操作顺序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561975"/>
            <wp:effectExtent l="0" t="0" r="6350" b="190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</w:p>
    <w:p>
      <w:r>
        <w:drawing>
          <wp:inline distT="0" distB="0" distL="114300" distR="114300">
            <wp:extent cx="5269230" cy="2402205"/>
            <wp:effectExtent l="0" t="0" r="3810" b="5715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两个先吃 同时将变量read  load  到自己的工作内存</w:t>
      </w:r>
    </w:p>
    <w:p>
      <w:r>
        <w:drawing>
          <wp:inline distT="0" distB="0" distL="114300" distR="114300">
            <wp:extent cx="5271135" cy="2704465"/>
            <wp:effectExtent l="0" t="0" r="1905" b="8255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Java 内存模型中的原子性 有序性 可见性volatile</w:t>
      </w:r>
    </w:p>
    <w:p>
      <w:pPr>
        <w:pStyle w:val="2"/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Happens before  内存屏障</w:t>
      </w:r>
    </w:p>
    <w:p>
      <w:pPr>
        <w:pStyle w:val="3"/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可见性</w:t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线程所拥有的自己的工作内存中 的变量 是不可见的</w:t>
      </w:r>
    </w:p>
    <w:p>
      <w:pPr>
        <w:bidi w:val="0"/>
      </w:pPr>
      <w:r>
        <w:drawing>
          <wp:inline distT="0" distB="0" distL="114300" distR="114300">
            <wp:extent cx="3726180" cy="1292860"/>
            <wp:effectExtent l="0" t="0" r="7620" b="2540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2705100" cy="1529080"/>
            <wp:effectExtent l="0" t="0" r="7620" b="1016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0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1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2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线程1 已经更改完成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但线程2  未必会看见的是已经改完 的1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线程2 看到的一直都是自己工作内存中的0</w:t>
      </w:r>
    </w:p>
    <w:p>
      <w:r>
        <w:drawing>
          <wp:inline distT="0" distB="0" distL="114300" distR="114300">
            <wp:extent cx="5267960" cy="3208020"/>
            <wp:effectExtent l="0" t="0" r="5080" b="762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具备可见性 就是线程2 下次必须从主内存中读到1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即重新 尝试read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线程1 执行data 的修改，线程2 是不能执行 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 可以理解为互斥，同意时间  只能有一个线程进入 </w:t>
      </w:r>
    </w:p>
    <w:p>
      <w:r>
        <w:drawing>
          <wp:inline distT="0" distB="0" distL="114300" distR="114300">
            <wp:extent cx="5269230" cy="1347470"/>
            <wp:effectExtent l="0" t="0" r="3810" b="889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87015"/>
            <wp:effectExtent l="0" t="0" r="635" b="1905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指令重排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1：编译器优化重排：</w:t>
      </w:r>
    </w:p>
    <w:p>
      <w:pPr>
        <w:pStyle w:val="5"/>
        <w:keepNext w:val="0"/>
        <w:keepLines w:val="0"/>
        <w:widowControl/>
        <w:suppressLineNumbers w:val="0"/>
      </w:pPr>
      <w:r>
        <w:t>编译器的优化前提是在保证不改变单线程语义的情况下，对重新安排语句的执行顺序。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2：指令并行重排：</w:t>
      </w:r>
    </w:p>
    <w:p>
      <w:pPr>
        <w:pStyle w:val="5"/>
        <w:keepNext w:val="0"/>
        <w:keepLines w:val="0"/>
        <w:widowControl/>
        <w:suppressLineNumbers w:val="0"/>
      </w:pPr>
      <w:r>
        <w:t>如果代码中某些语句之间不存在数据依赖，处理器可以改变语句对应机器指令的顺序</w:t>
      </w:r>
    </w:p>
    <w:p>
      <w:pPr>
        <w:pStyle w:val="5"/>
        <w:keepNext w:val="0"/>
        <w:keepLines w:val="0"/>
        <w:widowControl/>
        <w:suppressLineNumbers w:val="0"/>
      </w:pPr>
      <w:r>
        <w:t>如：int x = 10;int y = 5；对于这种x y之间没有数据依赖关系的，机器指令就会进行重新排序。但是对于：int x = 10; int y = 5; int z = x+y；这种的，因为z和x y之间存在数据依赖(z=x+y)关系。在这种情况下，机器指令就不会把z排序在xy前面。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3：内存系统的重排序</w:t>
      </w:r>
    </w:p>
    <w:p>
      <w:pPr>
        <w:pStyle w:val="5"/>
        <w:keepNext w:val="0"/>
        <w:keepLines w:val="0"/>
        <w:widowControl/>
        <w:suppressLineNumbers w:val="0"/>
      </w:pPr>
      <w:r>
        <w:t>我们知道处理器和主内存之间还存在一二三级缓存。这些读写缓存的存在，使得程序的加载和存取操作，可能是乱序无章的。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执行顺序：</w:t>
      </w:r>
    </w:p>
    <w:p>
      <w:pPr>
        <w:pStyle w:val="5"/>
        <w:keepNext w:val="0"/>
        <w:keepLines w:val="0"/>
        <w:widowControl/>
        <w:suppressLineNumbers w:val="0"/>
      </w:pPr>
      <w:r>
        <w:t>源码编译器优化重排序(第一次排序) 指令重排序(第二次)内存重排序(第三次) 最终指向的指令。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400175"/>
            <wp:effectExtent l="0" t="0" r="635" b="1905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9410"/>
            <wp:effectExtent l="0" t="0" r="0" b="635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1790"/>
            <wp:effectExtent l="0" t="0" r="635" b="1397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 关键字的原理</w:t>
      </w:r>
    </w:p>
    <w:p>
      <w:r>
        <w:drawing>
          <wp:inline distT="0" distB="0" distL="114300" distR="114300">
            <wp:extent cx="5270500" cy="1730375"/>
            <wp:effectExtent l="0" t="0" r="2540" b="6985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 一个要写 一个要读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156585"/>
            <wp:effectExtent l="0" t="0" r="6350" b="13335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线程2 读到的还是cpu 中的缓存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加上volatile</w:t>
      </w:r>
    </w:p>
    <w:p>
      <w:r>
        <w:drawing>
          <wp:inline distT="0" distB="0" distL="114300" distR="114300">
            <wp:extent cx="5268595" cy="3252470"/>
            <wp:effectExtent l="0" t="0" r="4445" b="8890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2890520"/>
            <wp:effectExtent l="0" t="0" r="8890" b="5080"/>
            <wp:docPr id="11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就具备可见性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将度的线程2  的内存中的值进行失效</w:t>
      </w:r>
    </w:p>
    <w:p>
      <w:r>
        <w:drawing>
          <wp:inline distT="0" distB="0" distL="114300" distR="114300">
            <wp:extent cx="5264785" cy="2753995"/>
            <wp:effectExtent l="0" t="0" r="8255" b="4445"/>
            <wp:docPr id="1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420745"/>
            <wp:effectExtent l="0" t="0" r="4445" b="8255"/>
            <wp:docPr id="11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线程2就会强制从主内存 load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Volatile 修饰的变量 在write 到主内存的时候会同志其它线程的内存进行失效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Volatile使用场景</w:t>
      </w:r>
    </w:p>
    <w:p>
      <w:r>
        <w:drawing>
          <wp:inline distT="0" distB="0" distL="114300" distR="114300">
            <wp:extent cx="5259070" cy="906145"/>
            <wp:effectExtent l="0" t="0" r="13970" b="8255"/>
            <wp:docPr id="11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使用其他线程 置为false 关闭   kafaka</w:t>
      </w:r>
    </w:p>
    <w:p>
      <w:r>
        <w:drawing>
          <wp:inline distT="0" distB="0" distL="114300" distR="114300">
            <wp:extent cx="5271770" cy="613410"/>
            <wp:effectExtent l="0" t="0" r="1270" b="11430"/>
            <wp:docPr id="1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happens-before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675005"/>
            <wp:effectExtent l="0" t="0" r="8255" b="10795"/>
            <wp:docPr id="12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不具备有序性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会产生问题</w:t>
      </w:r>
    </w:p>
    <w:p>
      <w:r>
        <w:drawing>
          <wp:inline distT="0" distB="0" distL="114300" distR="114300">
            <wp:extent cx="5274310" cy="2689225"/>
            <wp:effectExtent l="0" t="0" r="13970" b="8255"/>
            <wp:docPr id="12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1747520"/>
            <wp:effectExtent l="0" t="0" r="3810" b="5080"/>
            <wp:docPr id="12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738630"/>
            <wp:effectExtent l="0" t="0" r="8255" b="13970"/>
            <wp:docPr id="12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19835"/>
            <wp:effectExtent l="0" t="0" r="6985" b="14605"/>
            <wp:docPr id="12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0360"/>
            <wp:effectExtent l="0" t="0" r="8890" b="10160"/>
            <wp:docPr id="12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93700"/>
            <wp:effectExtent l="0" t="0" r="635" b="2540"/>
            <wp:docPr id="1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 是如何基于内存屏障 保证可见性和有序性？</w:t>
      </w:r>
    </w:p>
    <w:p>
      <w:r>
        <w:drawing>
          <wp:inline distT="0" distB="0" distL="114300" distR="114300">
            <wp:extent cx="5260340" cy="385445"/>
            <wp:effectExtent l="0" t="0" r="12700" b="10795"/>
            <wp:docPr id="12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608330"/>
            <wp:effectExtent l="0" t="0" r="13970" b="1270"/>
            <wp:docPr id="12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 不能保证原子性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864870"/>
            <wp:effectExtent l="0" t="0" r="3810" b="3810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4785" cy="1995170"/>
            <wp:effectExtent l="0" t="0" r="8255" b="1270"/>
            <wp:docPr id="13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79905"/>
            <wp:effectExtent l="0" t="0" r="14605" b="3175"/>
            <wp:docPr id="1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413760"/>
            <wp:effectExtent l="0" t="0" r="3810" b="0"/>
            <wp:docPr id="13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Lock前缀 指令  嗅探机制，线程2 的缓存失效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强制从内存 读入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1610" cy="621030"/>
            <wp:effectExtent l="0" t="0" r="11430" b="3810"/>
            <wp:docPr id="13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SpringIOC 和Aop 的理解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796415"/>
            <wp:effectExtent l="0" t="0" r="6985" b="1905"/>
            <wp:docPr id="13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16255"/>
            <wp:effectExtent l="0" t="0" r="5080" b="1905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64995"/>
            <wp:effectExtent l="0" t="0" r="13970" b="9525"/>
            <wp:docPr id="13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9935"/>
            <wp:effectExtent l="0" t="0" r="635" b="6985"/>
            <wp:docPr id="13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3565"/>
            <wp:effectExtent l="0" t="0" r="4445" b="10795"/>
            <wp:docPr id="14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实现解耦合</w:t>
      </w:r>
    </w:p>
    <w:p>
      <w:r>
        <w:drawing>
          <wp:inline distT="0" distB="0" distL="114300" distR="114300">
            <wp:extent cx="5273040" cy="1437640"/>
            <wp:effectExtent l="0" t="0" r="0" b="10160"/>
            <wp:docPr id="14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02310"/>
            <wp:effectExtent l="0" t="0" r="1905" b="13970"/>
            <wp:docPr id="14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86740"/>
            <wp:effectExtent l="0" t="0" r="1905" b="7620"/>
            <wp:docPr id="14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8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切换实现类  依赖倒置 原则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  节省内存，交给容器去创建对象，减少代码量，更号的维护</w:t>
      </w:r>
    </w:p>
    <w:p/>
    <w:p>
      <w:r>
        <w:drawing>
          <wp:inline distT="0" distB="0" distL="114300" distR="114300">
            <wp:extent cx="5269230" cy="601980"/>
            <wp:effectExtent l="0" t="0" r="3810" b="7620"/>
            <wp:docPr id="15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981835"/>
            <wp:effectExtent l="0" t="0" r="3175" b="14605"/>
            <wp:docPr id="14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637540"/>
            <wp:effectExtent l="0" t="0" r="1905" b="2540"/>
            <wp:docPr id="1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451485"/>
            <wp:effectExtent l="0" t="0" r="3810" b="5715"/>
            <wp:docPr id="14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83870"/>
            <wp:effectExtent l="0" t="0" r="0" b="3810"/>
            <wp:docPr id="14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 的好处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由此我们可以看到，仅仅是为了修改轮胎的构造函数，这种设计却需要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修改整个上层所有类的构造函数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！在软件工程中，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这样的设计几乎是不可维护的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——在实际工程项目中，有的类可能会是几千个类的底层，如果每次修改这个类，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我们都要修改所有以它作为依赖的类，那软件的维护成本就太高了。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数据 保证一致性</w:t>
      </w:r>
    </w:p>
    <w:p>
      <w:r>
        <w:drawing>
          <wp:inline distT="0" distB="0" distL="114300" distR="114300">
            <wp:extent cx="5268595" cy="516255"/>
            <wp:effectExtent l="0" t="0" r="4445" b="1905"/>
            <wp:docPr id="15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44190"/>
            <wp:effectExtent l="0" t="0" r="5080" b="3810"/>
            <wp:docPr id="15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192530"/>
            <wp:effectExtent l="0" t="0" r="1905" b="11430"/>
            <wp:docPr id="15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784860"/>
            <wp:effectExtent l="0" t="0" r="7620" b="7620"/>
            <wp:docPr id="15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0340" cy="2489200"/>
            <wp:effectExtent l="0" t="0" r="12700" b="10160"/>
            <wp:docPr id="15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 代理实现指定的类，方法进行生成代理类并增强功能，避免写同样的代码，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面向切面编程。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Cglib 动态代理和jdk 的区别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621790"/>
            <wp:effectExtent l="0" t="0" r="0" b="8890"/>
            <wp:docPr id="15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27380"/>
            <wp:effectExtent l="0" t="0" r="3175" b="12700"/>
            <wp:docPr id="15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1.JDK 动态代理是实现了被代理对象的接口，CGLib 是继承了被代理对象。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2.JDK 和CGLib 都是在运行期生成字节码，JDK 是直接写Class 字节码，CGLib 使用ASM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框架写Class 字节码，Cglib 代理实现更复杂，生成代理类比JDK 效率低。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3.JDK 调用代理方法，是通过反射机制调用，CGLib 是通过FastClass 机制直接调用方法，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CGLib 执行效率更高。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 调用代理对象都走到 invocationhandler 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Cglib对代理对象 的所有调用都走callback</w:t>
      </w:r>
    </w:p>
    <w:p>
      <w:r>
        <w:drawing>
          <wp:inline distT="0" distB="0" distL="114300" distR="114300">
            <wp:extent cx="5262880" cy="3591560"/>
            <wp:effectExtent l="0" t="0" r="10160" b="5080"/>
            <wp:docPr id="15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Spring中的bean 是线程安全的嘛？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7390"/>
            <wp:effectExtent l="0" t="0" r="3175" b="3810"/>
            <wp:docPr id="16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否定的，不是线程安全的</w:t>
      </w:r>
    </w:p>
    <w:p>
      <w:r>
        <w:drawing>
          <wp:inline distT="0" distB="0" distL="114300" distR="114300">
            <wp:extent cx="5265420" cy="1287780"/>
            <wp:effectExtent l="0" t="0" r="7620" b="7620"/>
            <wp:docPr id="16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9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会有很多线程对请求进行处理</w:t>
      </w:r>
    </w:p>
    <w:p>
      <w:r>
        <w:drawing>
          <wp:inline distT="0" distB="0" distL="114300" distR="114300">
            <wp:extent cx="5267325" cy="2117725"/>
            <wp:effectExtent l="0" t="0" r="5715" b="635"/>
            <wp:docPr id="16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0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多个线程对myserviceimpl 中的data 进行操作</w:t>
      </w:r>
    </w:p>
    <w:p>
      <w:r>
        <w:drawing>
          <wp:inline distT="0" distB="0" distL="114300" distR="114300">
            <wp:extent cx="5274310" cy="609600"/>
            <wp:effectExtent l="0" t="0" r="13970" b="0"/>
            <wp:docPr id="16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0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164590" cy="694055"/>
            <wp:effectExtent l="0" t="0" r="8890" b="6985"/>
            <wp:docPr id="16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会并发访问数据库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如果bean 中有共享的线程不安全的实例变量，就不行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如果有线程安全的数据 数据结构 那么是线程安全的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Spring事务 的实现原理</w:t>
      </w:r>
    </w:p>
    <w:p>
      <w:r>
        <w:drawing>
          <wp:inline distT="0" distB="0" distL="114300" distR="114300">
            <wp:extent cx="5259705" cy="664845"/>
            <wp:effectExtent l="0" t="0" r="13335" b="5715"/>
            <wp:docPr id="16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0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事务的传播机制</w:t>
      </w:r>
    </w:p>
    <w:p>
      <w:r>
        <w:drawing>
          <wp:inline distT="0" distB="0" distL="114300" distR="114300">
            <wp:extent cx="5257800" cy="1021715"/>
            <wp:effectExtent l="0" t="0" r="0" b="14605"/>
            <wp:docPr id="16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459105"/>
            <wp:effectExtent l="0" t="0" r="9525" b="13335"/>
            <wp:docPr id="16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1610" cy="383540"/>
            <wp:effectExtent l="0" t="0" r="11430" b="12700"/>
            <wp:docPr id="17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34340"/>
            <wp:effectExtent l="0" t="0" r="4445" b="7620"/>
            <wp:docPr id="16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63220"/>
            <wp:effectExtent l="0" t="0" r="1270" b="2540"/>
            <wp:docPr id="16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471170"/>
            <wp:effectExtent l="0" t="0" r="12700" b="1270"/>
            <wp:docPr id="17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9725"/>
            <wp:effectExtent l="0" t="0" r="4445" b="10795"/>
            <wp:docPr id="172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640080"/>
            <wp:effectExtent l="0" t="0" r="3810" b="0"/>
            <wp:docPr id="173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24510"/>
            <wp:effectExtent l="0" t="0" r="14605" b="8890"/>
            <wp:docPr id="17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1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一张图 说说 springboot 的核心架构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68655"/>
            <wp:effectExtent l="0" t="0" r="5080" b="1905"/>
            <wp:docPr id="175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1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1313815"/>
            <wp:effectExtent l="0" t="0" r="11430" b="12065"/>
            <wp:docPr id="176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807085"/>
            <wp:effectExtent l="0" t="0" r="12700" b="635"/>
            <wp:docPr id="17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647700"/>
            <wp:effectExtent l="0" t="0" r="11430" b="7620"/>
            <wp:docPr id="17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Springbean 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2679065"/>
            <wp:effectExtent l="0" t="0" r="3810" b="3175"/>
            <wp:docPr id="17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在bean 初始化前后有扩展点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3515" cy="2679700"/>
            <wp:effectExtent l="0" t="0" r="9525" b="2540"/>
            <wp:docPr id="18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Spring中的设计模式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 单例  代理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</w:t>
      </w:r>
    </w:p>
    <w:p>
      <w:r>
        <w:drawing>
          <wp:inline distT="0" distB="0" distL="114300" distR="114300">
            <wp:extent cx="5267325" cy="2795270"/>
            <wp:effectExtent l="0" t="0" r="5715" b="8890"/>
            <wp:docPr id="182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r>
        <w:drawing>
          <wp:inline distT="0" distB="0" distL="114300" distR="114300">
            <wp:extent cx="5260340" cy="1402715"/>
            <wp:effectExtent l="0" t="0" r="12700" b="14605"/>
            <wp:docPr id="183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Springmvc 的框架  流程图 </w:t>
      </w:r>
    </w:p>
    <w:p>
      <w:r>
        <w:drawing>
          <wp:inline distT="0" distB="0" distL="114300" distR="114300">
            <wp:extent cx="5264150" cy="2077720"/>
            <wp:effectExtent l="0" t="0" r="8890" b="10160"/>
            <wp:docPr id="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画一张图解释一下 springcloud 原理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99055"/>
            <wp:effectExtent l="0" t="0" r="1270" b="6985"/>
            <wp:docPr id="18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中有那几块内存区域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852295"/>
            <wp:effectExtent l="0" t="0" r="7620" b="6985"/>
            <wp:docPr id="18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78155"/>
            <wp:effectExtent l="0" t="0" r="6350" b="9525"/>
            <wp:docPr id="18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E7463"/>
    <w:rsid w:val="001A64C4"/>
    <w:rsid w:val="004D4C10"/>
    <w:rsid w:val="00596E56"/>
    <w:rsid w:val="00F40B69"/>
    <w:rsid w:val="00F9257D"/>
    <w:rsid w:val="017574CE"/>
    <w:rsid w:val="01A0313A"/>
    <w:rsid w:val="01D86637"/>
    <w:rsid w:val="025B0BD4"/>
    <w:rsid w:val="029562D6"/>
    <w:rsid w:val="02C32E43"/>
    <w:rsid w:val="02DE0C76"/>
    <w:rsid w:val="036D2DAF"/>
    <w:rsid w:val="0374413D"/>
    <w:rsid w:val="03804B57"/>
    <w:rsid w:val="03D031B4"/>
    <w:rsid w:val="03D575A8"/>
    <w:rsid w:val="04366AF4"/>
    <w:rsid w:val="049C1B9D"/>
    <w:rsid w:val="04A42800"/>
    <w:rsid w:val="06135E8F"/>
    <w:rsid w:val="062E0FB2"/>
    <w:rsid w:val="06C278B5"/>
    <w:rsid w:val="07101279"/>
    <w:rsid w:val="07AC22B3"/>
    <w:rsid w:val="07DD5D59"/>
    <w:rsid w:val="08674142"/>
    <w:rsid w:val="08824CDD"/>
    <w:rsid w:val="08C46E0A"/>
    <w:rsid w:val="08D55065"/>
    <w:rsid w:val="08DA06F5"/>
    <w:rsid w:val="092F6FCD"/>
    <w:rsid w:val="099519E5"/>
    <w:rsid w:val="09BB5D90"/>
    <w:rsid w:val="09C01DFB"/>
    <w:rsid w:val="0AD22DAF"/>
    <w:rsid w:val="0B095AB3"/>
    <w:rsid w:val="0B107D8C"/>
    <w:rsid w:val="0B642CE9"/>
    <w:rsid w:val="0B6A3512"/>
    <w:rsid w:val="0B9319D4"/>
    <w:rsid w:val="0BEE4317"/>
    <w:rsid w:val="0BF73038"/>
    <w:rsid w:val="0C000C64"/>
    <w:rsid w:val="0C9926B7"/>
    <w:rsid w:val="0CB24163"/>
    <w:rsid w:val="0CCC76D6"/>
    <w:rsid w:val="0D0414C3"/>
    <w:rsid w:val="0D2941EA"/>
    <w:rsid w:val="0D8633EB"/>
    <w:rsid w:val="0D8D2375"/>
    <w:rsid w:val="0DB42B57"/>
    <w:rsid w:val="0DFA5954"/>
    <w:rsid w:val="0FA364D6"/>
    <w:rsid w:val="103B628C"/>
    <w:rsid w:val="106D32AB"/>
    <w:rsid w:val="11113EA3"/>
    <w:rsid w:val="111F6C4F"/>
    <w:rsid w:val="114E109E"/>
    <w:rsid w:val="11600ED8"/>
    <w:rsid w:val="117235B3"/>
    <w:rsid w:val="11812847"/>
    <w:rsid w:val="11835756"/>
    <w:rsid w:val="11C36E4C"/>
    <w:rsid w:val="124E451B"/>
    <w:rsid w:val="128C26B2"/>
    <w:rsid w:val="12A702B4"/>
    <w:rsid w:val="13010F42"/>
    <w:rsid w:val="132D1357"/>
    <w:rsid w:val="133E565C"/>
    <w:rsid w:val="137324E3"/>
    <w:rsid w:val="138B2017"/>
    <w:rsid w:val="13A256FD"/>
    <w:rsid w:val="13A72EEF"/>
    <w:rsid w:val="14255513"/>
    <w:rsid w:val="14270D58"/>
    <w:rsid w:val="14481B94"/>
    <w:rsid w:val="144848D9"/>
    <w:rsid w:val="1457163D"/>
    <w:rsid w:val="14CB5B87"/>
    <w:rsid w:val="14F94BD2"/>
    <w:rsid w:val="154A73F4"/>
    <w:rsid w:val="15AB6F48"/>
    <w:rsid w:val="15C301DF"/>
    <w:rsid w:val="1624772B"/>
    <w:rsid w:val="16DA5D65"/>
    <w:rsid w:val="175372AA"/>
    <w:rsid w:val="17696E04"/>
    <w:rsid w:val="1771514A"/>
    <w:rsid w:val="178F10EE"/>
    <w:rsid w:val="17E175E6"/>
    <w:rsid w:val="190E4E8A"/>
    <w:rsid w:val="1A006829"/>
    <w:rsid w:val="1A271AB1"/>
    <w:rsid w:val="1A41695D"/>
    <w:rsid w:val="1A5959E3"/>
    <w:rsid w:val="1AC35E60"/>
    <w:rsid w:val="1AC369FF"/>
    <w:rsid w:val="1AFA6510"/>
    <w:rsid w:val="1AFD138A"/>
    <w:rsid w:val="1B892BBB"/>
    <w:rsid w:val="1CB810E7"/>
    <w:rsid w:val="1D5232E9"/>
    <w:rsid w:val="1D82517F"/>
    <w:rsid w:val="1D8F7F64"/>
    <w:rsid w:val="1DEC15DB"/>
    <w:rsid w:val="1E6C0104"/>
    <w:rsid w:val="1E8170BF"/>
    <w:rsid w:val="1FE551D6"/>
    <w:rsid w:val="206C0909"/>
    <w:rsid w:val="209918BD"/>
    <w:rsid w:val="20AB72FF"/>
    <w:rsid w:val="20C75D9C"/>
    <w:rsid w:val="20EF0E4F"/>
    <w:rsid w:val="211D59BC"/>
    <w:rsid w:val="21B7196D"/>
    <w:rsid w:val="21B84BEB"/>
    <w:rsid w:val="223B69ED"/>
    <w:rsid w:val="223F4735"/>
    <w:rsid w:val="22545267"/>
    <w:rsid w:val="22BD4D30"/>
    <w:rsid w:val="22BF646D"/>
    <w:rsid w:val="23AB72AF"/>
    <w:rsid w:val="23D81E02"/>
    <w:rsid w:val="23F6340C"/>
    <w:rsid w:val="246C1AD7"/>
    <w:rsid w:val="260A2F54"/>
    <w:rsid w:val="261F6773"/>
    <w:rsid w:val="267A73AD"/>
    <w:rsid w:val="27C052F3"/>
    <w:rsid w:val="27C375BA"/>
    <w:rsid w:val="28163210"/>
    <w:rsid w:val="29C76E0D"/>
    <w:rsid w:val="29CA4207"/>
    <w:rsid w:val="29D67109"/>
    <w:rsid w:val="2AA348BC"/>
    <w:rsid w:val="2AB0164F"/>
    <w:rsid w:val="2B3C2EE3"/>
    <w:rsid w:val="2D1B5C2C"/>
    <w:rsid w:val="2DCC49F2"/>
    <w:rsid w:val="2DE75388"/>
    <w:rsid w:val="2E8B0B50"/>
    <w:rsid w:val="2E9B04A6"/>
    <w:rsid w:val="2F091204"/>
    <w:rsid w:val="2F0E55F8"/>
    <w:rsid w:val="2F20265F"/>
    <w:rsid w:val="2F2A1F1F"/>
    <w:rsid w:val="2FB3602C"/>
    <w:rsid w:val="3008511A"/>
    <w:rsid w:val="302428C3"/>
    <w:rsid w:val="305527B8"/>
    <w:rsid w:val="307A0EB7"/>
    <w:rsid w:val="30D04186"/>
    <w:rsid w:val="313308E4"/>
    <w:rsid w:val="317A4C08"/>
    <w:rsid w:val="321150C9"/>
    <w:rsid w:val="321253A2"/>
    <w:rsid w:val="328238D1"/>
    <w:rsid w:val="32AC689F"/>
    <w:rsid w:val="334D3EDF"/>
    <w:rsid w:val="33AB50A9"/>
    <w:rsid w:val="33E45A1E"/>
    <w:rsid w:val="33ED56C2"/>
    <w:rsid w:val="34642367"/>
    <w:rsid w:val="346D06AE"/>
    <w:rsid w:val="347B2CCE"/>
    <w:rsid w:val="36180819"/>
    <w:rsid w:val="36590DED"/>
    <w:rsid w:val="36C84394"/>
    <w:rsid w:val="36F45348"/>
    <w:rsid w:val="371C0798"/>
    <w:rsid w:val="37256F21"/>
    <w:rsid w:val="37A67753"/>
    <w:rsid w:val="386E202A"/>
    <w:rsid w:val="38926838"/>
    <w:rsid w:val="39F96B6F"/>
    <w:rsid w:val="3A3667C1"/>
    <w:rsid w:val="3A5B3385"/>
    <w:rsid w:val="3B170421"/>
    <w:rsid w:val="3B8F6E75"/>
    <w:rsid w:val="3BD9707D"/>
    <w:rsid w:val="3D29776B"/>
    <w:rsid w:val="3D58666B"/>
    <w:rsid w:val="3DE0464F"/>
    <w:rsid w:val="3EC62D97"/>
    <w:rsid w:val="3F6A7BC7"/>
    <w:rsid w:val="3FA40226"/>
    <w:rsid w:val="40186E05"/>
    <w:rsid w:val="4037219F"/>
    <w:rsid w:val="418F1B67"/>
    <w:rsid w:val="41CF1D2F"/>
    <w:rsid w:val="41D8350E"/>
    <w:rsid w:val="42664FBD"/>
    <w:rsid w:val="4286740D"/>
    <w:rsid w:val="42BE0955"/>
    <w:rsid w:val="42D95503"/>
    <w:rsid w:val="42E45B26"/>
    <w:rsid w:val="43757DB5"/>
    <w:rsid w:val="44155EBB"/>
    <w:rsid w:val="446E63AB"/>
    <w:rsid w:val="466E61EE"/>
    <w:rsid w:val="46CF7B75"/>
    <w:rsid w:val="46D0054F"/>
    <w:rsid w:val="47C22C51"/>
    <w:rsid w:val="48580735"/>
    <w:rsid w:val="49321003"/>
    <w:rsid w:val="493556E9"/>
    <w:rsid w:val="4944592C"/>
    <w:rsid w:val="49D05807"/>
    <w:rsid w:val="4A08342F"/>
    <w:rsid w:val="4A6F21D0"/>
    <w:rsid w:val="4A7039A5"/>
    <w:rsid w:val="4A9947F9"/>
    <w:rsid w:val="4B566323"/>
    <w:rsid w:val="4C7223A4"/>
    <w:rsid w:val="4D302450"/>
    <w:rsid w:val="4D732EA2"/>
    <w:rsid w:val="4DBC3274"/>
    <w:rsid w:val="4EA8070C"/>
    <w:rsid w:val="4EEA2AD2"/>
    <w:rsid w:val="4F3A5808"/>
    <w:rsid w:val="4FC60E49"/>
    <w:rsid w:val="50070C2F"/>
    <w:rsid w:val="50224539"/>
    <w:rsid w:val="50DC644B"/>
    <w:rsid w:val="50F149A8"/>
    <w:rsid w:val="51356A2E"/>
    <w:rsid w:val="51491D32"/>
    <w:rsid w:val="5150055F"/>
    <w:rsid w:val="516A518B"/>
    <w:rsid w:val="533C1422"/>
    <w:rsid w:val="53B1670F"/>
    <w:rsid w:val="54CE3AA7"/>
    <w:rsid w:val="55572544"/>
    <w:rsid w:val="558D1ADF"/>
    <w:rsid w:val="57183488"/>
    <w:rsid w:val="572D2E1D"/>
    <w:rsid w:val="575F7462"/>
    <w:rsid w:val="578C2978"/>
    <w:rsid w:val="57B35D3A"/>
    <w:rsid w:val="58284358"/>
    <w:rsid w:val="58643333"/>
    <w:rsid w:val="59077600"/>
    <w:rsid w:val="594C0068"/>
    <w:rsid w:val="59886CC8"/>
    <w:rsid w:val="598F38D1"/>
    <w:rsid w:val="5A7F67C4"/>
    <w:rsid w:val="5B423504"/>
    <w:rsid w:val="5B833462"/>
    <w:rsid w:val="5BE500B9"/>
    <w:rsid w:val="5C537F09"/>
    <w:rsid w:val="5CD64EEC"/>
    <w:rsid w:val="5E284C1F"/>
    <w:rsid w:val="5FE1582B"/>
    <w:rsid w:val="60FE43B8"/>
    <w:rsid w:val="61880654"/>
    <w:rsid w:val="62487121"/>
    <w:rsid w:val="62F91C6B"/>
    <w:rsid w:val="6310019E"/>
    <w:rsid w:val="637864A7"/>
    <w:rsid w:val="644665A5"/>
    <w:rsid w:val="64DC4BF4"/>
    <w:rsid w:val="65167D25"/>
    <w:rsid w:val="65776907"/>
    <w:rsid w:val="662440C6"/>
    <w:rsid w:val="669D6A02"/>
    <w:rsid w:val="66DB1B7A"/>
    <w:rsid w:val="670378F6"/>
    <w:rsid w:val="675F6CEE"/>
    <w:rsid w:val="67DC5256"/>
    <w:rsid w:val="68B95597"/>
    <w:rsid w:val="68E54AE2"/>
    <w:rsid w:val="68EB0ED6"/>
    <w:rsid w:val="69401815"/>
    <w:rsid w:val="69C16928"/>
    <w:rsid w:val="69DF38CB"/>
    <w:rsid w:val="6A471681"/>
    <w:rsid w:val="6A745C1A"/>
    <w:rsid w:val="6AE76A24"/>
    <w:rsid w:val="6AF723A7"/>
    <w:rsid w:val="6BE566A3"/>
    <w:rsid w:val="6C5555D7"/>
    <w:rsid w:val="6CA45D41"/>
    <w:rsid w:val="6D3F05F3"/>
    <w:rsid w:val="6DAF2A8F"/>
    <w:rsid w:val="6E24261A"/>
    <w:rsid w:val="6E947638"/>
    <w:rsid w:val="6F0D3F9D"/>
    <w:rsid w:val="6F1B634E"/>
    <w:rsid w:val="6F2E303B"/>
    <w:rsid w:val="6F7E6BF3"/>
    <w:rsid w:val="6FD563E8"/>
    <w:rsid w:val="701916C5"/>
    <w:rsid w:val="70293003"/>
    <w:rsid w:val="704E2A69"/>
    <w:rsid w:val="70B5413B"/>
    <w:rsid w:val="711C2B67"/>
    <w:rsid w:val="71E644D0"/>
    <w:rsid w:val="72024875"/>
    <w:rsid w:val="724C4D86"/>
    <w:rsid w:val="72563136"/>
    <w:rsid w:val="72DA014C"/>
    <w:rsid w:val="73E3796C"/>
    <w:rsid w:val="740B04E1"/>
    <w:rsid w:val="75425809"/>
    <w:rsid w:val="754F71E0"/>
    <w:rsid w:val="761371F1"/>
    <w:rsid w:val="77397E8B"/>
    <w:rsid w:val="77796881"/>
    <w:rsid w:val="77BA4E88"/>
    <w:rsid w:val="780C7D1C"/>
    <w:rsid w:val="787943FB"/>
    <w:rsid w:val="78832A30"/>
    <w:rsid w:val="78D81144"/>
    <w:rsid w:val="78F85C68"/>
    <w:rsid w:val="79DA35C0"/>
    <w:rsid w:val="7A073FA3"/>
    <w:rsid w:val="7A7059B7"/>
    <w:rsid w:val="7B252A78"/>
    <w:rsid w:val="7B627357"/>
    <w:rsid w:val="7B6B6078"/>
    <w:rsid w:val="7B713AB0"/>
    <w:rsid w:val="7BB87930"/>
    <w:rsid w:val="7C1C093F"/>
    <w:rsid w:val="7CA43D7A"/>
    <w:rsid w:val="7CBE7128"/>
    <w:rsid w:val="7CCA791B"/>
    <w:rsid w:val="7DEF0AE4"/>
    <w:rsid w:val="7E9844A9"/>
    <w:rsid w:val="7EA87DD3"/>
    <w:rsid w:val="7FB20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../NUL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2" Type="http://schemas.openxmlformats.org/officeDocument/2006/relationships/fontTable" Target="fontTable.xml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2170</Words>
  <Characters>2817</Characters>
  <Lines>0</Lines>
  <Paragraphs>0</Paragraphs>
  <TotalTime>20</TotalTime>
  <ScaleCrop>false</ScaleCrop>
  <LinksUpToDate>false</LinksUpToDate>
  <CharactersWithSpaces>3097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2022-08-12T02:12:00Z</dcterms:created>
  <dc:creator>yuxi</dc:creator>
  <cp:lastModifiedBy>Neil</cp:lastModifiedBy>
  <dcterms:modified xsi:type="dcterms:W3CDTF">2022-08-15T13:39:07Z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F1B94D6EA07247F7984E70E7F36EC2AE</vt:lpwstr>
  </property>
</Properties>
</file>